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AB" w:rsidRDefault="004C7CAB" w:rsidP="004C7CAB">
      <w:pPr>
        <w:spacing w:after="0" w:line="240" w:lineRule="auto"/>
        <w:jc w:val="center"/>
        <w:rPr>
          <w:noProof/>
          <w:lang w:eastAsia="es-A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65pt;margin-top:-1.65pt;width:484.75pt;height:727.95pt;z-index:251660288">
            <v:textbox style="mso-next-textbox:#_x0000_s1026">
              <w:txbxContent>
                <w:p w:rsidR="004C7CAB" w:rsidRPr="004E05B4" w:rsidRDefault="004C7CAB" w:rsidP="004C7CAB">
                  <w:pPr>
                    <w:spacing w:after="0" w:line="240" w:lineRule="auto"/>
                    <w:jc w:val="both"/>
                    <w:rPr>
                      <w:noProof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954395" cy="8665845"/>
                        <wp:effectExtent l="19050" t="0" r="8255" b="0"/>
                        <wp:docPr id="4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11650" r="5177" b="1270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4395" cy="8665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AR"/>
        </w:rPr>
        <w:t xml:space="preserve">                                                               FIRMA……………………………………………………………………………………..</w:t>
      </w:r>
    </w:p>
    <w:p w:rsidR="004C7CAB" w:rsidRDefault="004C7CAB" w:rsidP="004C7CAB">
      <w:pPr>
        <w:pStyle w:val="Textonotapie"/>
      </w:pPr>
      <w:r w:rsidRPr="00987047">
        <w:rPr>
          <w:rStyle w:val="Refdenotaalpie"/>
          <w:rFonts w:cs="Calibri"/>
        </w:rPr>
        <w:lastRenderedPageBreak/>
        <w:footnoteRef/>
      </w:r>
      <w:r w:rsidRPr="00987047">
        <w:rPr>
          <w:rFonts w:cs="Calibri"/>
        </w:rPr>
        <w:t xml:space="preserve"> </w:t>
      </w:r>
      <w:r w:rsidRPr="00987047">
        <w:rPr>
          <w:rFonts w:eastAsia="Times New Roman" w:cs="Calibri"/>
          <w:szCs w:val="24"/>
          <w:lang w:val="es-ES" w:eastAsia="es-ES"/>
        </w:rPr>
        <w:t>Los resultados del proceso de selección de tutores/as y graduados/as serán publicados en los medios de difusión habituales de la Facultad y en la oficina de Coordinación de Ingreso. (Cualquier modificación en el cronograma será informado oportunamente)</w:t>
      </w:r>
    </w:p>
    <w:p w:rsidR="002F7568" w:rsidRDefault="002F7568"/>
    <w:sectPr w:rsidR="002F7568" w:rsidSect="004C7CA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7CAB"/>
    <w:rsid w:val="001F1BC2"/>
    <w:rsid w:val="002931FC"/>
    <w:rsid w:val="002F7568"/>
    <w:rsid w:val="004C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AB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7CAB"/>
    <w:pPr>
      <w:spacing w:after="0" w:line="240" w:lineRule="auto"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CAB"/>
    <w:rPr>
      <w:rFonts w:ascii="Tahoma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7CA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7CAB"/>
    <w:rPr>
      <w:rFonts w:ascii="Calibri" w:eastAsia="Calibri" w:hAnsi="Calibri" w:cs="Times New Roman"/>
      <w:sz w:val="20"/>
      <w:szCs w:val="20"/>
      <w:lang w:val="es-AR"/>
    </w:rPr>
  </w:style>
  <w:style w:type="character" w:styleId="Refdenotaalpie">
    <w:name w:val="footnote reference"/>
    <w:uiPriority w:val="99"/>
    <w:semiHidden/>
    <w:unhideWhenUsed/>
    <w:rsid w:val="004C7C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EPA5</dc:creator>
  <cp:lastModifiedBy>EPA5</cp:lastModifiedBy>
  <cp:revision>1</cp:revision>
  <dcterms:created xsi:type="dcterms:W3CDTF">2019-08-01T19:53:00Z</dcterms:created>
  <dcterms:modified xsi:type="dcterms:W3CDTF">2019-08-01T19:55:00Z</dcterms:modified>
</cp:coreProperties>
</file>